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5387"/>
        <w:rPr>
          <w:rFonts w:ascii="Arial" w:hAnsi="Arial" w:eastAsia="NSimSun" w:cs="Arial"/>
          <w:color w:val="000000"/>
          <w:sz w:val="18"/>
          <w:szCs w:val="28"/>
        </w:rPr>
      </w:pPr>
      <w:r>
        <w:rPr>
          <w:rFonts w:eastAsia="NSimSun" w:cs="Arial" w:ascii="Arial" w:hAnsi="Arial"/>
          <w:color w:val="000000"/>
          <w:sz w:val="18"/>
          <w:szCs w:val="28"/>
        </w:rPr>
        <w:t xml:space="preserve">Załącznik nr 1 do Procedury przyjmowania zewnętrznych zgłoszeń naruszeń prawa </w:t>
        <w:br/>
        <w:t xml:space="preserve">w </w:t>
      </w:r>
      <w:r>
        <w:rPr>
          <w:rFonts w:eastAsia="NSimSun" w:cs="Arial" w:ascii="Arial" w:hAnsi="Arial"/>
          <w:color w:val="000000"/>
          <w:sz w:val="18"/>
          <w:szCs w:val="28"/>
        </w:rPr>
        <w:t>KPP Ropczyce</w:t>
      </w:r>
    </w:p>
    <w:p>
      <w:pPr>
        <w:pStyle w:val="Normal"/>
        <w:spacing w:lineRule="auto" w:line="276" w:before="0" w:after="0"/>
        <w:ind w:hanging="357" w:left="5387"/>
        <w:jc w:val="right"/>
        <w:rPr>
          <w:rFonts w:ascii="Arial" w:hAnsi="Arial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Arial" w:hAnsi="Arial" w:eastAsia="SimSun" w:cs="Arial"/>
          <w:b/>
          <w:kern w:val="2"/>
          <w:szCs w:val="24"/>
          <w:lang w:eastAsia="zh-CN" w:bidi="hi-IN"/>
        </w:rPr>
      </w:pPr>
      <w:r>
        <w:rPr>
          <w:rFonts w:eastAsia="SimSun" w:cs="Arial" w:ascii="Arial" w:hAnsi="Arial"/>
          <w:b/>
          <w:kern w:val="2"/>
          <w:szCs w:val="24"/>
          <w:lang w:eastAsia="zh-CN" w:bidi="hi-IN"/>
        </w:rPr>
        <w:t>FORMULARZ ZGŁOSZENIA ZEWNĘTRZNEGO</w:t>
      </w:r>
    </w:p>
    <w:tbl>
      <w:tblPr>
        <w:tblW w:w="935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5"/>
        <w:gridCol w:w="4675"/>
      </w:tblGrid>
      <w:tr>
        <w:trPr>
          <w:trHeight w:val="796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Miejscowość, data wypełnienia zgłoszenia: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Numer zgłoszenia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nadaje przyjmujący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)*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</w:t>
            </w:r>
          </w:p>
        </w:tc>
      </w:tr>
      <w:tr>
        <w:trPr>
          <w:trHeight w:val="267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textAlignment w:val="baseline"/>
              <w:rPr>
                <w:rFonts w:ascii="Arial" w:hAnsi="Arial" w:eastAsia="SimSun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b/>
                <w:kern w:val="2"/>
                <w:szCs w:val="24"/>
                <w:lang w:eastAsia="zh-CN" w:bidi="hi-IN"/>
              </w:rPr>
              <w:t>Dane kontaktowe sygnalisty</w:t>
            </w:r>
          </w:p>
        </w:tc>
      </w:tr>
      <w:tr>
        <w:trPr>
          <w:trHeight w:val="1948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Imię i Nazwisko: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Dane kontaktowe (adres do korespondencji, numer telefonu):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Powiązanie z podmiotem (np. pracownik, zleceniobiorca, kandydat do pracy):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</w:r>
          </w:p>
        </w:tc>
      </w:tr>
      <w:tr>
        <w:trPr/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textAlignment w:val="baseline"/>
              <w:rPr>
                <w:rFonts w:ascii="Arial" w:hAnsi="Arial" w:eastAsia="SimSun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b/>
                <w:kern w:val="2"/>
                <w:szCs w:val="24"/>
                <w:lang w:eastAsia="zh-CN" w:bidi="hi-IN"/>
              </w:rPr>
              <w:t>Istota naruszenia prawa</w:t>
            </w:r>
          </w:p>
        </w:tc>
      </w:tr>
      <w:tr>
        <w:trPr>
          <w:trHeight w:val="1270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Data zaistnienia naruszenia prawa/data powzięcia wiadomości o zdarzeniu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należy wskazać informacje dot. czasu w którym naruszenie prawa zaistniało lub czasu, kiedy o naruszeniu dowiedział się sygnalista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 xml:space="preserve">): 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0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Zgłoszenie naruszenia prawa dotyczy (</w:t>
            </w:r>
            <w:r>
              <w:rPr>
                <w:rFonts w:eastAsia="SimSun" w:cs="Arial" w:ascii="Arial" w:hAnsi="Arial"/>
                <w:i/>
                <w:color w:themeColor="text1" w:val="000000"/>
                <w:kern w:val="2"/>
                <w:sz w:val="20"/>
                <w:szCs w:val="20"/>
                <w:lang w:eastAsia="zh-CN" w:bidi="hi-IN"/>
              </w:rPr>
              <w:t>należy określić</w:t>
            </w:r>
            <w:r>
              <w:rPr>
                <w:rFonts w:eastAsia="SimSun" w:cs="Arial" w:ascii="Arial" w:hAnsi="Arial"/>
                <w:color w:themeColor="text1"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SimSun" w:cs="Arial" w:ascii="Arial" w:hAnsi="Arial"/>
                <w:i/>
                <w:color w:themeColor="text1" w:val="000000"/>
                <w:kern w:val="2"/>
                <w:sz w:val="20"/>
                <w:szCs w:val="20"/>
                <w:lang w:eastAsia="zh-CN" w:bidi="hi-IN"/>
              </w:rPr>
              <w:t xml:space="preserve">zgodnie 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z katalogiem ujętym w art. 3 ust. 1 ustawy z dnia 14 czerwca 2024 r. o ochronie sygnalistów, Dz. U. 2024, poz. 928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0"/>
                <w:lang w:eastAsia="zh-CN" w:bidi="hi-IN"/>
              </w:rPr>
              <w:t>*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korupcji,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zamówień publicznych,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usług, produktów i rynków finansowych,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przeciwdziałania praniu pieniędzy oraz finansowaniu terroryzmu,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bezpieczeństwa produktów i ich zgodności z wymogami,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bezpieczeństwa transportu,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ochrony środowiska,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ochrony radiologicznej i bezpieczeństwa jądrowego,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bezpieczeństwa żywności i pasz,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zdrowia i dobrostanu zwierząt,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zdrowia publicznego,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ochrony konsumentów,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ochrony prywatności i danych osobowych,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bezpieczeństwa sieci i systemów teleinformatycznych,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interesów finansowych Skarbu Państwa RP, jednostki samorządu terytorialnego oraz UE,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jc w:val="both"/>
              <w:textAlignment w:val="baseline"/>
              <w:rPr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konstytucyjnych wolności i praw człowieka i obywatela – występujące w stosunkach jednostki                      z organami władzy publicznej i niezwiązane z dziedzinami wskazanymi w ww. punktach.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Opis zdarzenia stanowiącego naruszenie prawa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szczegółowy opis okoliczności naruszenia prawa oraz sposób w jaki uzyskano o nim wiedzę, z uwzględnieniem osób istotnych dla jego zaistnienia, wskazanie czasu i miejsca, wskazanie potencjalnych świadków, w tym osób z którymi sygnalista kontaktował się w danej sprawie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 xml:space="preserve">): 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Dane osoby która dokonała lub zamierza dokonać naruszenia prawa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zgodnie z treścią art. 2 pkt 7 ustawy z dnia 14 czerwca 2024 r. o ochronie sygnalistów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Dane potencjalnych osób powiązanych z sygnalistą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zgodnie z treścią art. 2 pkt 9 ustawy z dnia                        14 czerwca 2024 r. o ochronie sygnalistów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1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0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Dane potencjalnych świadków zdarzeń, będących podstawą zgłoszenia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imię i nazwisko świadka,</w:t>
              <w:br/>
              <w:t xml:space="preserve"> np. adres zamieszkania, stanowisko, miejsce pracy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0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Dowody istotne dla sprawy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 xml:space="preserve">należy wskazać ewentualne dowody i załączyć </w:t>
            </w:r>
            <w:bookmarkStart w:id="0" w:name="_GoBack"/>
            <w:bookmarkEnd w:id="0"/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do formularza zgłoszenia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):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...................................................................................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0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Inne informacje dotyczące zgłoszenia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4"/>
                <w:lang w:eastAsia="zh-CN" w:bidi="hi-IN"/>
              </w:rPr>
              <w:t>np. czy zgłaszano to naruszenie/te naruszenia prawa wcześniej? Jeśli tak to kiedy, komu i w jakiej formie? Czy otrzymano odpowiedź na zgłoszenie? Jeżeli otrzymano odpowiedź na zgłoszenie jaka ona była?</w:t>
            </w: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)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 xml:space="preserve"> 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 xml:space="preserve">. 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</w:r>
          </w:p>
        </w:tc>
      </w:tr>
      <w:tr>
        <w:trPr>
          <w:trHeight w:val="337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b/>
                <w:sz w:val="24"/>
                <w:lang w:eastAsia="zh-CN" w:bidi="hi-IN"/>
              </w:rPr>
            </w:pPr>
            <w:r>
              <w:rPr>
                <w:b/>
                <w:lang w:eastAsia="zh-CN" w:bidi="hi-IN"/>
              </w:rPr>
              <w:t>Oświadczenie zgłaszającego</w:t>
            </w:r>
          </w:p>
        </w:tc>
      </w:tr>
      <w:tr>
        <w:trPr/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Oświadczam, że dokonując niniejszego zgłoszenia działam w dobrej wierze, posiadam uzasadnione przekonanie, że zawarte w ujawnionej informacji zarzuty są prawdziwe, ujawnione informacje są zgodne ze stanem mojej wiedzy i ujawniam wszystkie znane mi fakty i okoliczności dotyczące przedmiotu zgłoszenia.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 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  <w:t>(miejscowość, data i czytelny podpis sygnalisty)</w:t>
            </w:r>
          </w:p>
          <w:p>
            <w:pPr>
              <w:pStyle w:val="Normal"/>
              <w:spacing w:before="0" w:after="160"/>
              <w:rPr>
                <w:rFonts w:eastAsia="SimSun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/>
                <w:i/>
                <w:kern w:val="2"/>
                <w:sz w:val="16"/>
                <w:szCs w:val="24"/>
                <w:lang w:eastAsia="zh-CN" w:bidi="hi-IN"/>
              </w:rPr>
            </w:r>
          </w:p>
        </w:tc>
      </w:tr>
      <w:tr>
        <w:trPr/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Klauzula informacyjna o przetwarzaniu danych osobowych</w:t>
            </w:r>
          </w:p>
        </w:tc>
      </w:tr>
      <w:tr>
        <w:trPr/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eastAsia="Calibri" w:cs="Arial"/>
                <w:color w:themeColor="text1" w:val="000000"/>
                <w:sz w:val="18"/>
                <w:szCs w:val="20"/>
              </w:rPr>
            </w:pPr>
            <w:r>
              <w:rPr>
                <w:rFonts w:eastAsia="Calibri" w:cs="Arial" w:ascii="Arial" w:hAnsi="Arial"/>
                <w:sz w:val="18"/>
                <w:szCs w:val="20"/>
              </w:rPr>
              <w:t xml:space="preserve"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 (ogólnego rozporządzenia o ochronie danych) </w:t>
            </w:r>
            <w:r>
              <w:rPr>
                <w:rFonts w:cs="Arial" w:ascii="Arial" w:hAnsi="Arial"/>
                <w:sz w:val="18"/>
                <w:szCs w:val="20"/>
              </w:rPr>
              <w:t xml:space="preserve">(Dz. Urz. UE. L Nr 119 z 04.05.2016, str. 1, z późn. zm.) (zwane dalej „RODO”) </w:t>
            </w:r>
            <w:r>
              <w:rPr>
                <w:rFonts w:eastAsia="Calibri" w:cs="Arial" w:ascii="Arial" w:hAnsi="Arial"/>
                <w:color w:themeColor="text1" w:val="000000"/>
                <w:sz w:val="18"/>
                <w:szCs w:val="20"/>
              </w:rPr>
              <w:t>informujemy, że: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Administratorem danych osobowych jest Komendant 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Powiatowy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 Policji w R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opczycach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, dane kontaktowe:                          ul. 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Piłsudskiego 22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, 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39-100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Ropczyce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, tel. 47 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8224 310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color w:themeColor="text1" w:val="000000"/>
                <w:sz w:val="18"/>
                <w:szCs w:val="20"/>
              </w:rPr>
              <w:t>Monitorowanie zgodności przetwarzania danych osobowych w K</w:t>
            </w:r>
            <w:r>
              <w:rPr>
                <w:rFonts w:eastAsia="Times New Roman" w:cs="Arial" w:ascii="Arial" w:hAnsi="Arial"/>
                <w:color w:themeColor="text1" w:val="000000"/>
                <w:sz w:val="18"/>
                <w:szCs w:val="20"/>
              </w:rPr>
              <w:t>P</w:t>
            </w:r>
            <w:r>
              <w:rPr>
                <w:rFonts w:eastAsia="Times New Roman" w:cs="Arial" w:ascii="Arial" w:hAnsi="Arial"/>
                <w:color w:themeColor="text1" w:val="000000"/>
                <w:sz w:val="18"/>
                <w:szCs w:val="20"/>
              </w:rPr>
              <w:t>P w R</w:t>
            </w:r>
            <w:r>
              <w:rPr>
                <w:rFonts w:eastAsia="Times New Roman" w:cs="Arial" w:ascii="Arial" w:hAnsi="Arial"/>
                <w:color w:themeColor="text1" w:val="000000"/>
                <w:sz w:val="18"/>
                <w:szCs w:val="20"/>
              </w:rPr>
              <w:t>opczycach</w:t>
            </w:r>
            <w:r>
              <w:rPr>
                <w:rFonts w:eastAsia="Times New Roman" w:cs="Arial" w:ascii="Arial" w:hAnsi="Arial"/>
                <w:color w:themeColor="text1" w:val="000000"/>
                <w:sz w:val="18"/>
                <w:szCs w:val="20"/>
              </w:rPr>
              <w:t xml:space="preserve"> zapewnia Inspektor Ochrony Danych. Można się z nim skontaktować za pośrednictwem poczty elektronicznej pod adresem: </w:t>
            </w:r>
            <w:hyperlink r:id="rId2">
              <w:r>
                <w:rPr>
                  <w:rStyle w:val="Hyperlink"/>
                  <w:rFonts w:eastAsia="Times New Roman" w:cs="Arial" w:ascii="Arial" w:hAnsi="Arial"/>
                  <w:color w:val="3333FF"/>
                  <w:sz w:val="18"/>
                  <w:szCs w:val="20"/>
                </w:rPr>
                <w:t>iod.</w:t>
              </w:r>
              <w:r>
                <w:rPr>
                  <w:rStyle w:val="Hyperlink"/>
                  <w:rFonts w:eastAsia="Times New Roman" w:cs="Arial" w:ascii="Arial" w:hAnsi="Arial"/>
                  <w:color w:val="3333FF"/>
                  <w:sz w:val="18"/>
                  <w:szCs w:val="20"/>
                </w:rPr>
                <w:t>ropczyce</w:t>
              </w:r>
              <w:r>
                <w:rPr>
                  <w:rStyle w:val="Hyperlink"/>
                  <w:rFonts w:eastAsia="Times New Roman" w:cs="Arial" w:ascii="Arial" w:hAnsi="Arial"/>
                  <w:color w:val="3333FF"/>
                  <w:sz w:val="18"/>
                  <w:szCs w:val="20"/>
                </w:rPr>
                <w:t>@rz.policja.gov.pl</w:t>
              </w:r>
            </w:hyperlink>
            <w:r>
              <w:rPr>
                <w:rFonts w:eastAsia="Times New Roman" w:cs="Arial" w:ascii="Arial" w:hAnsi="Arial"/>
                <w:color w:themeColor="text1" w:val="000000"/>
                <w:sz w:val="18"/>
                <w:szCs w:val="20"/>
              </w:rPr>
              <w:t xml:space="preserve"> lub korespondencyjnie na adres siedziby Administratora wskazany powyżej.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realizacji obowiązku prawnego związanego z przyjmowaniem zgłoszeń zewnętrznych dotyczących naruszeń prawa wynikającego z ustawy z dnia 14 czerwca 2024 r. o ochronie sygnalistów                          (zwanej dalej „ustawą o ochronie sygnalistów”)(</w:t>
            </w:r>
            <w:r>
              <w:rPr>
                <w:rFonts w:cs="Arial" w:ascii="Arial" w:hAnsi="Arial"/>
                <w:i/>
                <w:color w:themeColor="text1" w:val="000000"/>
                <w:sz w:val="18"/>
                <w:szCs w:val="20"/>
              </w:rPr>
              <w:t>zgodnie z art. 6 ust.1 lit. c) RODO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);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przetwarzania danych w związku z podjęciem działań następczych w oparciu o obowiązek prawny wynikający z przepisów </w:t>
            </w:r>
            <w:r>
              <w:rPr>
                <w:rFonts w:cs="Arial" w:ascii="Arial" w:hAnsi="Arial"/>
                <w:i/>
                <w:color w:themeColor="text1" w:val="000000"/>
                <w:sz w:val="18"/>
                <w:szCs w:val="20"/>
              </w:rPr>
              <w:t>ustawy o ochronie sygnalistów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 (</w:t>
            </w:r>
            <w:r>
              <w:rPr>
                <w:rFonts w:cs="Arial" w:ascii="Arial" w:hAnsi="Arial"/>
                <w:i/>
                <w:color w:themeColor="text1" w:val="000000"/>
                <w:sz w:val="18"/>
                <w:szCs w:val="20"/>
              </w:rPr>
              <w:t>zgodnie  z art. 6 ust.1 lit. c) RODO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);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prowadzenia dokumentacji, w tym rejestru zgłoszeń zewnętrznych w oparciu o obowiązek prawny wynikający z przepisów </w:t>
            </w:r>
            <w:r>
              <w:rPr>
                <w:rFonts w:cs="Arial" w:ascii="Arial" w:hAnsi="Arial"/>
                <w:i/>
                <w:color w:themeColor="text1" w:val="000000"/>
                <w:sz w:val="18"/>
                <w:szCs w:val="20"/>
              </w:rPr>
              <w:t>ustawy o ochronie sygnalistów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 (</w:t>
            </w:r>
            <w:r>
              <w:rPr>
                <w:rFonts w:cs="Arial" w:ascii="Arial" w:hAnsi="Arial"/>
                <w:i/>
                <w:color w:themeColor="text1" w:val="000000"/>
                <w:sz w:val="18"/>
                <w:szCs w:val="20"/>
              </w:rPr>
              <w:t>zgodnie  z art. 6 ust.1 lit. c) RODO</w:t>
            </w: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).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Administrator zapewnia poufność Pani/Pana danych, w związku z otrzymanym zgłoszeniem. 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Administrator danych nie zamierza przekazywać Pani/Pana danych osobowych do państwa trzeciego, bądź organizacji międzynarodowych.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Dane osobowe przetwarzane w związku z przyjęciem zgłoszenia lub podjęciem działań następczych oraz dokumenty związane z tym zgłoszeniem będą przechowywane przez okres 3 lat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zewnętrznych są przechowywane przez okres 3 lat po zakończeniu roku kalendarzowego, w którym zakończono działania następcze, lub po zakończeniu postępowań zainicjowanych tymi działaniami.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Sygnaliście przysługuje prawo żądania dostępu do swoich danych osobowych, a także ich sprostowania (poprawiania). </w:t>
            </w:r>
            <w:r>
              <w:rPr>
                <w:rFonts w:cs="Arial" w:ascii="Arial" w:hAnsi="Arial"/>
                <w:sz w:val="18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18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 xml:space="preserve">Podanie przez Panią/Pana danych osobowych jest niezbędne do dokonania zgłoszenia informacji                                        o naruszeniach prawa.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eastAsia="SimSun" w:cs="Arial"/>
                <w:b/>
                <w:kern w:val="2"/>
                <w:szCs w:val="24"/>
                <w:lang w:eastAsia="zh-CN" w:bidi="hi-IN"/>
              </w:rPr>
            </w:pPr>
            <w:r>
              <w:rPr>
                <w:rFonts w:cs="Arial" w:ascii="Arial" w:hAnsi="Arial"/>
                <w:color w:themeColor="text1" w:val="000000"/>
                <w:sz w:val="18"/>
                <w:szCs w:val="20"/>
              </w:rPr>
              <w:t>Dane osobowe nie będą podlegać zautomatyzowanemu przetwarzaniu (w tym profilowaniu).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b/>
                <w:kern w:val="2"/>
                <w:szCs w:val="24"/>
                <w:lang w:eastAsia="zh-CN" w:bidi="hi-IN"/>
              </w:rPr>
              <w:t xml:space="preserve">       </w:t>
            </w:r>
            <w:r>
              <w:rPr>
                <w:rFonts w:eastAsia="SimSun" w:cs="Arial" w:ascii="Arial" w:hAnsi="Arial"/>
                <w:b/>
                <w:kern w:val="2"/>
                <w:sz w:val="20"/>
                <w:szCs w:val="24"/>
                <w:lang w:eastAsia="zh-CN" w:bidi="hi-IN"/>
              </w:rPr>
              <w:t>Zapoznałam/em</w:t>
            </w:r>
            <w:r>
              <w:rPr>
                <w:rFonts w:eastAsia="SimSun" w:cs="Arial" w:ascii="Arial" w:hAnsi="Arial"/>
                <w:b/>
                <w:color w:val="3333FF"/>
                <w:kern w:val="2"/>
                <w:sz w:val="20"/>
                <w:szCs w:val="24"/>
                <w:vertAlign w:val="superscript"/>
                <w:lang w:eastAsia="zh-CN" w:bidi="hi-IN"/>
              </w:rPr>
              <w:t>*</w:t>
            </w:r>
            <w:r>
              <w:rPr>
                <w:rFonts w:eastAsia="SimSun" w:cs="Arial" w:ascii="Arial" w:hAnsi="Arial"/>
                <w:b/>
                <w:kern w:val="2"/>
                <w:sz w:val="20"/>
                <w:szCs w:val="24"/>
                <w:vertAlign w:val="superscript"/>
                <w:lang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/>
                <w:kern w:val="2"/>
                <w:sz w:val="20"/>
                <w:szCs w:val="24"/>
                <w:lang w:eastAsia="zh-CN" w:bidi="hi-IN"/>
              </w:rPr>
              <w:t>się: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 xml:space="preserve"> 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  <w:t>(miejscowość, data i czytelny podpis sygnalisty)</w:t>
            </w:r>
          </w:p>
        </w:tc>
      </w:tr>
    </w:tbl>
    <w:p>
      <w:pPr>
        <w:pStyle w:val="Normal"/>
        <w:suppressAutoHyphens w:val="true"/>
        <w:spacing w:lineRule="auto" w:line="360" w:before="0" w:after="0"/>
        <w:textAlignment w:val="baseline"/>
        <w:rPr>
          <w:rFonts w:ascii="Arial" w:hAnsi="Arial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textAlignment w:val="baseline"/>
        <w:rPr>
          <w:rFonts w:ascii="Arial" w:hAnsi="Arial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color w:val="3333FF"/>
          <w:kern w:val="2"/>
          <w:szCs w:val="24"/>
          <w:vertAlign w:val="superscript"/>
          <w:lang w:eastAsia="zh-CN" w:bidi="hi-IN"/>
        </w:rPr>
        <w:t>*</w:t>
      </w:r>
      <w:r>
        <w:rPr>
          <w:rFonts w:eastAsia="SimSun" w:cs="Arial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Arial" w:ascii="Arial" w:hAnsi="Arial"/>
          <w:kern w:val="2"/>
          <w:sz w:val="18"/>
          <w:szCs w:val="24"/>
          <w:lang w:eastAsia="zh-CN" w:bidi="hi-IN"/>
        </w:rPr>
        <w:t>właściwe podkreślić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0" w:top="709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/>
        </w:pPr>
        <w:r>
          <w:rPr>
            <w:rFonts w:cs="Arial" w:ascii="Arial" w:hAnsi="Arial"/>
            <w:sz w:val="16"/>
            <w:szCs w:val="16"/>
          </w:rPr>
          <w:t xml:space="preserve">Strona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 xml:space="preserve"> PAGE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3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sz w:val="16"/>
            <w:szCs w:val="16"/>
          </w:rPr>
          <w:t xml:space="preserve"> z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 xml:space="preserve"> NUMPAGES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3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/>
        </w:pPr>
        <w:r>
          <w:rPr>
            <w:rFonts w:cs="Arial" w:ascii="Arial" w:hAnsi="Arial"/>
            <w:sz w:val="16"/>
            <w:szCs w:val="16"/>
          </w:rPr>
          <w:t xml:space="preserve">Strona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 xml:space="preserve"> PAGE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3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sz w:val="16"/>
            <w:szCs w:val="16"/>
          </w:rPr>
          <w:t xml:space="preserve"> z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 xml:space="preserve"> NUMPAGES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3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5b8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11e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706"/>
    <w:rPr>
      <w:color w:themeColor="hyperlink" w:val="0563C1"/>
      <w:u w:val="single"/>
    </w:rPr>
  </w:style>
  <w:style w:type="character" w:styleId="Internetlink" w:customStyle="1">
    <w:name w:val="Internet link"/>
    <w:qFormat/>
    <w:rsid w:val="00890706"/>
    <w:rPr>
      <w:color w:val="000080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f226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3f226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f2268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f2268"/>
    <w:rPr/>
  </w:style>
  <w:style w:type="character" w:styleId="StopkaZnak" w:customStyle="1">
    <w:name w:val="Stopka Znak"/>
    <w:basedOn w:val="DefaultParagraphFont"/>
    <w:uiPriority w:val="99"/>
    <w:qFormat/>
    <w:rsid w:val="003f2268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1e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fc5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907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034d0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3f226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3f2268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f22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f22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kwp@rz.policja.gov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LibreOffice/24.8.4.2$Windows_X86_64 LibreOffice_project/bb3cfa12c7b1bf994ecc5649a80400d06cd71002</Application>
  <AppVersion>15.0000</AppVersion>
  <Pages>3</Pages>
  <Words>987</Words>
  <Characters>8025</Characters>
  <CharactersWithSpaces>9419</CharactersWithSpaces>
  <Paragraphs>94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2024-12-24T09:51:00Z</dcterms:created>
  <dc:creator>Kowalska Urszula</dc:creator>
  <dc:description/>
  <dc:language>pl-PL</dc:language>
  <cp:lastModifiedBy/>
  <cp:lastPrinted>2024-08-27T07:49:00Z</cp:lastPrinted>
  <dcterms:modified xsi:type="dcterms:W3CDTF">2025-02-24T09:24:22Z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